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F0F1" w14:textId="2A817EC5" w:rsidR="00AA5540" w:rsidRDefault="00AA5540" w:rsidP="00AA5540">
      <w:pPr>
        <w:spacing w:before="100" w:beforeAutospacing="1" w:after="100" w:afterAutospacing="1" w:line="240" w:lineRule="auto"/>
        <w:ind w:left="360"/>
      </w:pPr>
      <w:r>
        <w:t xml:space="preserve">Andreas </w:t>
      </w:r>
      <w:proofErr w:type="spellStart"/>
      <w:r>
        <w:t>Fischlin</w:t>
      </w:r>
      <w:proofErr w:type="spellEnd"/>
      <w:r>
        <w:tab/>
      </w:r>
      <w:r>
        <w:t xml:space="preserve">Systems Ecology ETH </w:t>
      </w:r>
      <w:proofErr w:type="spellStart"/>
      <w:r>
        <w:t>Zurich</w:t>
      </w:r>
      <w:proofErr w:type="spellEnd"/>
      <w:r>
        <w:tab/>
      </w:r>
      <w:proofErr w:type="spellStart"/>
      <w:r>
        <w:t>Switzerland</w:t>
      </w:r>
      <w:proofErr w:type="spellEnd"/>
    </w:p>
    <w:p w14:paraId="6ABE1854" w14:textId="01365745" w:rsidR="00AA5540" w:rsidRDefault="00AA5540" w:rsidP="00AA5540">
      <w:pPr>
        <w:spacing w:before="100" w:beforeAutospacing="1" w:after="100" w:afterAutospacing="1" w:line="240" w:lineRule="auto"/>
        <w:ind w:left="360"/>
      </w:pPr>
      <w:r>
        <w:t>Peter Glück</w:t>
      </w:r>
      <w:r>
        <w:tab/>
      </w:r>
      <w:r>
        <w:tab/>
      </w:r>
      <w:r>
        <w:t>Austria</w:t>
      </w:r>
    </w:p>
    <w:p w14:paraId="19B832FF" w14:textId="5E361469" w:rsidR="00AA5540" w:rsidRPr="00AA5540" w:rsidRDefault="00AA5540" w:rsidP="00AA5540">
      <w:pPr>
        <w:spacing w:before="100" w:beforeAutospacing="1" w:after="100" w:afterAutospacing="1" w:line="240" w:lineRule="auto"/>
        <w:ind w:left="360"/>
        <w:rPr>
          <w:lang w:val="en-US"/>
        </w:rPr>
      </w:pPr>
      <w:r w:rsidRPr="00AA5540">
        <w:rPr>
          <w:lang w:val="en-US"/>
        </w:rPr>
        <w:t>John Innes</w:t>
      </w:r>
      <w:r>
        <w:rPr>
          <w:lang w:val="en-US"/>
        </w:rPr>
        <w:tab/>
      </w:r>
      <w:r w:rsidRPr="00AA5540">
        <w:rPr>
          <w:lang w:val="en-US"/>
        </w:rPr>
        <w:t>Forest Resources Management</w:t>
      </w:r>
      <w:r>
        <w:rPr>
          <w:lang w:val="en-US"/>
        </w:rPr>
        <w:t xml:space="preserve">, </w:t>
      </w:r>
      <w:r w:rsidRPr="00AA5540">
        <w:rPr>
          <w:lang w:val="en-US"/>
        </w:rPr>
        <w:t>University of British Columbia</w:t>
      </w:r>
      <w:r>
        <w:rPr>
          <w:lang w:val="en-US"/>
        </w:rPr>
        <w:tab/>
      </w:r>
      <w:r w:rsidRPr="00AA5540">
        <w:rPr>
          <w:lang w:val="en-US"/>
        </w:rPr>
        <w:t>Canada</w:t>
      </w:r>
    </w:p>
    <w:p w14:paraId="4A892A5E" w14:textId="7D306ECA" w:rsidR="00AA5540" w:rsidRPr="00AA5540" w:rsidRDefault="00AA5540" w:rsidP="00AA5540">
      <w:pPr>
        <w:spacing w:before="100" w:beforeAutospacing="1" w:after="100" w:afterAutospacing="1" w:line="240" w:lineRule="auto"/>
        <w:ind w:left="360"/>
        <w:rPr>
          <w:lang w:val="en-US"/>
        </w:rPr>
      </w:pPr>
      <w:r w:rsidRPr="00AA5540">
        <w:rPr>
          <w:lang w:val="en-US"/>
        </w:rPr>
        <w:t xml:space="preserve">Bastiaan </w:t>
      </w:r>
      <w:proofErr w:type="spellStart"/>
      <w:r w:rsidRPr="00AA5540">
        <w:rPr>
          <w:lang w:val="en-US"/>
        </w:rPr>
        <w:t>Louman</w:t>
      </w:r>
      <w:proofErr w:type="spellEnd"/>
      <w:r>
        <w:rPr>
          <w:lang w:val="en-US"/>
        </w:rPr>
        <w:tab/>
      </w:r>
      <w:r w:rsidRPr="00AA5540">
        <w:rPr>
          <w:lang w:val="en-US"/>
        </w:rPr>
        <w:t>Tropical Agricultural Research and Higher Education Center (CATIE)</w:t>
      </w:r>
      <w:r>
        <w:rPr>
          <w:lang w:val="en-US"/>
        </w:rPr>
        <w:tab/>
      </w:r>
      <w:r w:rsidRPr="00AA5540">
        <w:rPr>
          <w:lang w:val="en-US"/>
        </w:rPr>
        <w:t>Costa Rica</w:t>
      </w:r>
    </w:p>
    <w:p w14:paraId="0B2B27CD" w14:textId="23073B55" w:rsidR="00AA5540" w:rsidRPr="00AA5540" w:rsidRDefault="00AA5540" w:rsidP="00AA5540">
      <w:pPr>
        <w:spacing w:before="100" w:beforeAutospacing="1" w:after="100" w:afterAutospacing="1" w:line="240" w:lineRule="auto"/>
        <w:ind w:left="360"/>
        <w:rPr>
          <w:lang w:val="en-US"/>
        </w:rPr>
      </w:pPr>
      <w:r w:rsidRPr="00AA5540">
        <w:rPr>
          <w:lang w:val="en-US"/>
        </w:rPr>
        <w:t>Alan Lucier</w:t>
      </w:r>
      <w:r>
        <w:rPr>
          <w:lang w:val="en-US"/>
        </w:rPr>
        <w:tab/>
      </w:r>
      <w:r w:rsidRPr="00AA5540">
        <w:rPr>
          <w:lang w:val="en-US"/>
        </w:rPr>
        <w:t>National Council for Air and Stream Improvement</w:t>
      </w:r>
      <w:r>
        <w:rPr>
          <w:lang w:val="en-US"/>
        </w:rPr>
        <w:tab/>
      </w:r>
      <w:r w:rsidRPr="00AA5540">
        <w:rPr>
          <w:lang w:val="en-US"/>
        </w:rPr>
        <w:t>USA</w:t>
      </w:r>
    </w:p>
    <w:p w14:paraId="11A29A2C" w14:textId="0D3DAEA6" w:rsidR="00AA5540" w:rsidRPr="00AA5540" w:rsidRDefault="00AA5540" w:rsidP="00AA5540">
      <w:pPr>
        <w:spacing w:before="100" w:beforeAutospacing="1" w:after="100" w:afterAutospacing="1" w:line="240" w:lineRule="auto"/>
        <w:ind w:left="360"/>
        <w:rPr>
          <w:lang w:val="en-US"/>
        </w:rPr>
      </w:pPr>
      <w:proofErr w:type="spellStart"/>
      <w:r w:rsidRPr="00AA5540">
        <w:rPr>
          <w:lang w:val="en-US"/>
        </w:rPr>
        <w:t>Balgis</w:t>
      </w:r>
      <w:proofErr w:type="spellEnd"/>
      <w:r w:rsidRPr="00AA5540">
        <w:rPr>
          <w:lang w:val="en-US"/>
        </w:rPr>
        <w:t xml:space="preserve"> Osman-Elasha</w:t>
      </w:r>
      <w:r>
        <w:rPr>
          <w:lang w:val="en-US"/>
        </w:rPr>
        <w:tab/>
      </w:r>
      <w:r w:rsidRPr="00AA5540">
        <w:rPr>
          <w:lang w:val="en-US"/>
        </w:rPr>
        <w:t>Climate Change Unit</w:t>
      </w:r>
      <w:r>
        <w:rPr>
          <w:lang w:val="en-US"/>
        </w:rPr>
        <w:t xml:space="preserve">, </w:t>
      </w:r>
      <w:r w:rsidRPr="00AA5540">
        <w:rPr>
          <w:lang w:val="en-US"/>
        </w:rPr>
        <w:t>Higher Council for Environment &amp; Natural Resources</w:t>
      </w:r>
      <w:r>
        <w:rPr>
          <w:lang w:val="en-US"/>
        </w:rPr>
        <w:tab/>
      </w:r>
      <w:r w:rsidRPr="00AA5540">
        <w:rPr>
          <w:lang w:val="en-US"/>
        </w:rPr>
        <w:t>Sudan</w:t>
      </w:r>
    </w:p>
    <w:p w14:paraId="26015464" w14:textId="603D71C8" w:rsidR="00AA5540" w:rsidRPr="00AA5540" w:rsidRDefault="00AA5540" w:rsidP="00AA5540">
      <w:pPr>
        <w:spacing w:before="100" w:beforeAutospacing="1" w:after="100" w:afterAutospacing="1" w:line="240" w:lineRule="auto"/>
        <w:ind w:left="360"/>
        <w:rPr>
          <w:lang w:val="en-US"/>
        </w:rPr>
      </w:pPr>
      <w:r w:rsidRPr="00AA5540">
        <w:rPr>
          <w:lang w:val="en-US"/>
        </w:rPr>
        <w:t>John Parrotta</w:t>
      </w:r>
      <w:r>
        <w:rPr>
          <w:lang w:val="en-US"/>
        </w:rPr>
        <w:tab/>
      </w:r>
      <w:r w:rsidRPr="00AA5540">
        <w:rPr>
          <w:lang w:val="en-US"/>
        </w:rPr>
        <w:t>U.S. Forest Service</w:t>
      </w:r>
      <w:r>
        <w:rPr>
          <w:lang w:val="en-US"/>
        </w:rPr>
        <w:tab/>
      </w:r>
      <w:r w:rsidRPr="00AA5540">
        <w:rPr>
          <w:lang w:val="en-US"/>
        </w:rPr>
        <w:t>USA</w:t>
      </w:r>
    </w:p>
    <w:p w14:paraId="1C0F41F8" w14:textId="4D75BC8B" w:rsidR="00AA5540" w:rsidRPr="00AA5540" w:rsidRDefault="00AA5540" w:rsidP="00AA5540">
      <w:pPr>
        <w:spacing w:before="100" w:beforeAutospacing="1" w:after="100" w:afterAutospacing="1" w:line="240" w:lineRule="auto"/>
        <w:ind w:left="360"/>
        <w:rPr>
          <w:lang w:val="en-US"/>
        </w:rPr>
      </w:pPr>
      <w:r w:rsidRPr="00AA5540">
        <w:rPr>
          <w:lang w:val="en-US"/>
        </w:rPr>
        <w:t>Neil Adger</w:t>
      </w:r>
      <w:r>
        <w:rPr>
          <w:lang w:val="en-US"/>
        </w:rPr>
        <w:tab/>
      </w:r>
      <w:r w:rsidRPr="00AA5540">
        <w:rPr>
          <w:lang w:val="en-US"/>
        </w:rPr>
        <w:t>Tyndall Centre for Climate Change Research</w:t>
      </w:r>
      <w:r>
        <w:rPr>
          <w:lang w:val="en-US"/>
        </w:rPr>
        <w:t xml:space="preserve">, </w:t>
      </w:r>
      <w:r w:rsidRPr="00AA5540">
        <w:rPr>
          <w:lang w:val="en-US"/>
        </w:rPr>
        <w:t>University of East Anglia</w:t>
      </w:r>
      <w:r>
        <w:rPr>
          <w:lang w:val="en-US"/>
        </w:rPr>
        <w:t xml:space="preserve">, </w:t>
      </w:r>
      <w:r w:rsidRPr="00AA5540">
        <w:rPr>
          <w:lang w:val="en-US"/>
        </w:rPr>
        <w:t>School of Environmental Sciences</w:t>
      </w:r>
      <w:r>
        <w:rPr>
          <w:lang w:val="en-US"/>
        </w:rPr>
        <w:tab/>
      </w:r>
      <w:r w:rsidRPr="00AA5540">
        <w:rPr>
          <w:lang w:val="en-US"/>
        </w:rPr>
        <w:t>United Kingdom</w:t>
      </w:r>
    </w:p>
    <w:p w14:paraId="10627F12" w14:textId="4A762466" w:rsidR="00AA5540" w:rsidRPr="00AA5540" w:rsidRDefault="00AA5540" w:rsidP="00AA5540">
      <w:pPr>
        <w:spacing w:before="100" w:beforeAutospacing="1" w:after="100" w:afterAutospacing="1" w:line="240" w:lineRule="auto"/>
        <w:ind w:left="360"/>
        <w:rPr>
          <w:lang w:val="en-US"/>
        </w:rPr>
      </w:pPr>
      <w:r w:rsidRPr="00AA5540">
        <w:rPr>
          <w:lang w:val="en-US"/>
        </w:rPr>
        <w:t>Matthew Ayres</w:t>
      </w:r>
      <w:r>
        <w:rPr>
          <w:lang w:val="en-US"/>
        </w:rPr>
        <w:tab/>
      </w:r>
      <w:r w:rsidRPr="00AA5540">
        <w:rPr>
          <w:lang w:val="en-US"/>
        </w:rPr>
        <w:t>Department of Biological Sciences</w:t>
      </w:r>
      <w:r>
        <w:rPr>
          <w:lang w:val="en-US"/>
        </w:rPr>
        <w:t xml:space="preserve">, </w:t>
      </w:r>
      <w:r w:rsidRPr="00AA5540">
        <w:rPr>
          <w:lang w:val="en-US"/>
        </w:rPr>
        <w:t>Dartmouth College</w:t>
      </w:r>
      <w:r>
        <w:rPr>
          <w:lang w:val="en-US"/>
        </w:rPr>
        <w:tab/>
      </w:r>
      <w:r w:rsidRPr="00AA5540">
        <w:rPr>
          <w:lang w:val="en-US"/>
        </w:rPr>
        <w:t>USA</w:t>
      </w:r>
    </w:p>
    <w:p w14:paraId="2DB17CF4" w14:textId="66EF6F3C" w:rsidR="00AA5540" w:rsidRPr="00AA5540" w:rsidRDefault="00AA5540" w:rsidP="00AA5540">
      <w:pPr>
        <w:spacing w:before="100" w:beforeAutospacing="1" w:after="100" w:afterAutospacing="1" w:line="240" w:lineRule="auto"/>
        <w:ind w:left="360"/>
        <w:rPr>
          <w:lang w:val="en-US"/>
        </w:rPr>
      </w:pPr>
      <w:r w:rsidRPr="00AA5540">
        <w:rPr>
          <w:lang w:val="en-US"/>
        </w:rPr>
        <w:t>Maria Brockhaus</w:t>
      </w:r>
      <w:r>
        <w:rPr>
          <w:lang w:val="en-US"/>
        </w:rPr>
        <w:tab/>
      </w:r>
      <w:r w:rsidRPr="00AA5540">
        <w:rPr>
          <w:lang w:val="en-US"/>
        </w:rPr>
        <w:t>Center for International Forestry Research (CIFOR)</w:t>
      </w:r>
      <w:r>
        <w:rPr>
          <w:lang w:val="en-US"/>
        </w:rPr>
        <w:tab/>
      </w:r>
      <w:r w:rsidRPr="00AA5540">
        <w:rPr>
          <w:lang w:val="en-US"/>
        </w:rPr>
        <w:t>Burkina Faso</w:t>
      </w:r>
    </w:p>
    <w:p w14:paraId="0D1364F3" w14:textId="3EA653BC" w:rsidR="00AA5540" w:rsidRPr="00AA5540" w:rsidRDefault="00AA5540" w:rsidP="00AA5540">
      <w:pPr>
        <w:spacing w:before="100" w:beforeAutospacing="1" w:after="100" w:afterAutospacing="1" w:line="240" w:lineRule="auto"/>
        <w:ind w:left="360"/>
        <w:rPr>
          <w:lang w:val="en-US"/>
        </w:rPr>
      </w:pPr>
      <w:r w:rsidRPr="00AA5540">
        <w:rPr>
          <w:lang w:val="en-US"/>
        </w:rPr>
        <w:t>Carol J. Pierce Colfer</w:t>
      </w:r>
      <w:r>
        <w:rPr>
          <w:lang w:val="en-US"/>
        </w:rPr>
        <w:tab/>
      </w:r>
      <w:r w:rsidRPr="00AA5540">
        <w:rPr>
          <w:lang w:val="en-US"/>
        </w:rPr>
        <w:t>Center for International Forestry Research (CIFOR)</w:t>
      </w:r>
      <w:r>
        <w:rPr>
          <w:lang w:val="en-US"/>
        </w:rPr>
        <w:tab/>
      </w:r>
      <w:r w:rsidRPr="00AA5540">
        <w:rPr>
          <w:lang w:val="en-US"/>
        </w:rPr>
        <w:t>Indonesia</w:t>
      </w:r>
    </w:p>
    <w:p w14:paraId="3C147C9E" w14:textId="6B5173B2" w:rsidR="00AA5540" w:rsidRPr="00AA5540" w:rsidRDefault="00AA5540" w:rsidP="00AA5540">
      <w:pPr>
        <w:spacing w:before="100" w:beforeAutospacing="1" w:after="100" w:afterAutospacing="1" w:line="240" w:lineRule="auto"/>
        <w:ind w:left="360"/>
        <w:rPr>
          <w:lang w:val="en-US"/>
        </w:rPr>
      </w:pPr>
      <w:r w:rsidRPr="00AA5540">
        <w:rPr>
          <w:lang w:val="en-US"/>
        </w:rPr>
        <w:t>Linda A. Joyce</w:t>
      </w:r>
      <w:r>
        <w:rPr>
          <w:lang w:val="en-US"/>
        </w:rPr>
        <w:tab/>
      </w:r>
      <w:r w:rsidRPr="00AA5540">
        <w:rPr>
          <w:lang w:val="en-US"/>
        </w:rPr>
        <w:t>Center for International Forestry Research (CIFOR)</w:t>
      </w:r>
      <w:r>
        <w:rPr>
          <w:lang w:val="en-US"/>
        </w:rPr>
        <w:tab/>
      </w:r>
      <w:r w:rsidRPr="00AA5540">
        <w:rPr>
          <w:lang w:val="en-US"/>
        </w:rPr>
        <w:t>Indonesia</w:t>
      </w:r>
    </w:p>
    <w:p w14:paraId="78FD9808" w14:textId="5AF19F40" w:rsidR="00AA5540" w:rsidRPr="00AA5540" w:rsidRDefault="00AA5540" w:rsidP="00AA5540">
      <w:pPr>
        <w:spacing w:before="100" w:beforeAutospacing="1" w:after="100" w:afterAutospacing="1" w:line="240" w:lineRule="auto"/>
        <w:ind w:left="360"/>
        <w:rPr>
          <w:lang w:val="en-US"/>
        </w:rPr>
      </w:pPr>
      <w:r w:rsidRPr="00AA5540">
        <w:rPr>
          <w:lang w:val="en-US"/>
        </w:rPr>
        <w:t xml:space="preserve">David </w:t>
      </w:r>
      <w:proofErr w:type="spellStart"/>
      <w:r w:rsidRPr="00AA5540">
        <w:rPr>
          <w:lang w:val="en-US"/>
        </w:rPr>
        <w:t>Karnosky</w:t>
      </w:r>
      <w:proofErr w:type="spellEnd"/>
      <w:r>
        <w:rPr>
          <w:lang w:val="en-US"/>
        </w:rPr>
        <w:tab/>
      </w:r>
      <w:r w:rsidRPr="00AA5540">
        <w:rPr>
          <w:lang w:val="en-US"/>
        </w:rPr>
        <w:t>Michigan Technological University</w:t>
      </w:r>
      <w:r>
        <w:rPr>
          <w:lang w:val="en-US"/>
        </w:rPr>
        <w:t xml:space="preserve">, </w:t>
      </w:r>
      <w:r w:rsidRPr="00AA5540">
        <w:rPr>
          <w:lang w:val="en-US"/>
        </w:rPr>
        <w:t>School of Forest Resources &amp; Environmental Science</w:t>
      </w:r>
      <w:r>
        <w:rPr>
          <w:lang w:val="en-US"/>
        </w:rPr>
        <w:tab/>
      </w:r>
      <w:r w:rsidRPr="00AA5540">
        <w:rPr>
          <w:lang w:val="en-US"/>
        </w:rPr>
        <w:t>USA</w:t>
      </w:r>
    </w:p>
    <w:p w14:paraId="33BE548E" w14:textId="333B5AD6" w:rsidR="00AA5540" w:rsidRPr="00AA5540" w:rsidRDefault="00AA5540" w:rsidP="00AA5540">
      <w:pPr>
        <w:spacing w:before="100" w:beforeAutospacing="1" w:after="100" w:afterAutospacing="1" w:line="240" w:lineRule="auto"/>
        <w:ind w:left="360"/>
        <w:rPr>
          <w:lang w:val="en-US"/>
        </w:rPr>
      </w:pPr>
      <w:r w:rsidRPr="00AA5540">
        <w:rPr>
          <w:lang w:val="en-US"/>
        </w:rPr>
        <w:t xml:space="preserve">Seppo </w:t>
      </w:r>
      <w:proofErr w:type="spellStart"/>
      <w:r w:rsidRPr="00AA5540">
        <w:rPr>
          <w:lang w:val="en-US"/>
        </w:rPr>
        <w:t>Kellomäki</w:t>
      </w:r>
      <w:proofErr w:type="spellEnd"/>
      <w:r>
        <w:rPr>
          <w:lang w:val="en-US"/>
        </w:rPr>
        <w:tab/>
      </w:r>
      <w:r w:rsidRPr="00AA5540">
        <w:rPr>
          <w:lang w:val="en-US"/>
        </w:rPr>
        <w:t>Faculty of Forest Sciences</w:t>
      </w:r>
      <w:r>
        <w:rPr>
          <w:lang w:val="en-US"/>
        </w:rPr>
        <w:t xml:space="preserve">, </w:t>
      </w:r>
      <w:r w:rsidRPr="00AA5540">
        <w:rPr>
          <w:lang w:val="en-US"/>
        </w:rPr>
        <w:t>University of Joensuu</w:t>
      </w:r>
      <w:r>
        <w:rPr>
          <w:lang w:val="en-US"/>
        </w:rPr>
        <w:tab/>
      </w:r>
      <w:r w:rsidRPr="00AA5540">
        <w:rPr>
          <w:lang w:val="en-US"/>
        </w:rPr>
        <w:t>Finland</w:t>
      </w:r>
    </w:p>
    <w:p w14:paraId="27BEA9EC" w14:textId="6D6B294A" w:rsidR="00AA5540" w:rsidRPr="00AA5540" w:rsidRDefault="00AA5540" w:rsidP="00AA5540">
      <w:pPr>
        <w:spacing w:before="100" w:beforeAutospacing="1" w:after="100" w:afterAutospacing="1" w:line="240" w:lineRule="auto"/>
        <w:ind w:left="360"/>
        <w:rPr>
          <w:lang w:val="en-US"/>
        </w:rPr>
      </w:pPr>
      <w:r w:rsidRPr="00AA5540">
        <w:rPr>
          <w:lang w:val="en-US"/>
        </w:rPr>
        <w:t>Craig Loehle</w:t>
      </w:r>
      <w:r>
        <w:rPr>
          <w:lang w:val="en-US"/>
        </w:rPr>
        <w:tab/>
      </w:r>
      <w:r w:rsidRPr="00AA5540">
        <w:rPr>
          <w:lang w:val="en-US"/>
        </w:rPr>
        <w:t>National Council for Air and Stream Improvement (NCASI)</w:t>
      </w:r>
      <w:r>
        <w:rPr>
          <w:lang w:val="en-US"/>
        </w:rPr>
        <w:tab/>
      </w:r>
      <w:r w:rsidRPr="00AA5540">
        <w:rPr>
          <w:lang w:val="en-US"/>
        </w:rPr>
        <w:t>USA</w:t>
      </w:r>
    </w:p>
    <w:p w14:paraId="58899082" w14:textId="7F699092" w:rsidR="00AA5540" w:rsidRPr="00AA5540" w:rsidRDefault="00AA5540" w:rsidP="00AA5540">
      <w:pPr>
        <w:spacing w:before="100" w:beforeAutospacing="1" w:after="100" w:afterAutospacing="1" w:line="240" w:lineRule="auto"/>
        <w:ind w:left="360"/>
        <w:rPr>
          <w:lang w:val="en-US"/>
        </w:rPr>
      </w:pPr>
      <w:r w:rsidRPr="00AA5540">
        <w:rPr>
          <w:lang w:val="en-US"/>
        </w:rPr>
        <w:t>Aynslie Ogden</w:t>
      </w:r>
      <w:r>
        <w:rPr>
          <w:lang w:val="en-US"/>
        </w:rPr>
        <w:tab/>
      </w:r>
      <w:r w:rsidRPr="00AA5540">
        <w:rPr>
          <w:lang w:val="en-US"/>
        </w:rPr>
        <w:t>Government of Yukon</w:t>
      </w:r>
      <w:r>
        <w:rPr>
          <w:lang w:val="en-US"/>
        </w:rPr>
        <w:t xml:space="preserve">, </w:t>
      </w:r>
      <w:r w:rsidRPr="00AA5540">
        <w:rPr>
          <w:lang w:val="en-US"/>
        </w:rPr>
        <w:t>Department of Energy</w:t>
      </w:r>
      <w:r>
        <w:rPr>
          <w:lang w:val="en-US"/>
        </w:rPr>
        <w:t xml:space="preserve">, </w:t>
      </w:r>
      <w:r w:rsidRPr="00AA5540">
        <w:rPr>
          <w:lang w:val="en-US"/>
        </w:rPr>
        <w:t>Mines and Resources</w:t>
      </w:r>
      <w:r>
        <w:rPr>
          <w:lang w:val="en-US"/>
        </w:rPr>
        <w:t xml:space="preserve">, </w:t>
      </w:r>
      <w:r w:rsidRPr="00AA5540">
        <w:rPr>
          <w:lang w:val="en-US"/>
        </w:rPr>
        <w:t>Forest Management Branch</w:t>
      </w:r>
      <w:r>
        <w:rPr>
          <w:lang w:val="en-US"/>
        </w:rPr>
        <w:tab/>
      </w:r>
      <w:r w:rsidRPr="00AA5540">
        <w:rPr>
          <w:lang w:val="en-US"/>
        </w:rPr>
        <w:t>Canada</w:t>
      </w:r>
    </w:p>
    <w:p w14:paraId="3079B9E6" w14:textId="77835E68" w:rsidR="00AA5540" w:rsidRPr="00AA5540" w:rsidRDefault="00AA5540" w:rsidP="00AA5540">
      <w:pPr>
        <w:spacing w:before="100" w:beforeAutospacing="1" w:after="100" w:afterAutospacing="1" w:line="240" w:lineRule="auto"/>
        <w:ind w:left="360"/>
        <w:rPr>
          <w:lang w:val="en-US"/>
        </w:rPr>
      </w:pPr>
      <w:r w:rsidRPr="00AA5540">
        <w:rPr>
          <w:lang w:val="en-US"/>
        </w:rPr>
        <w:t>Chin Ong</w:t>
      </w:r>
      <w:r>
        <w:rPr>
          <w:lang w:val="en-US"/>
        </w:rPr>
        <w:tab/>
      </w:r>
      <w:r>
        <w:rPr>
          <w:lang w:val="en-US"/>
        </w:rPr>
        <w:tab/>
      </w:r>
      <w:r w:rsidRPr="00AA5540">
        <w:rPr>
          <w:lang w:val="en-US"/>
        </w:rPr>
        <w:t>United Kingdom</w:t>
      </w:r>
    </w:p>
    <w:p w14:paraId="48DD6AE5" w14:textId="7F9A9FA2" w:rsidR="00AA5540" w:rsidRPr="00AA5540" w:rsidRDefault="00AA5540" w:rsidP="00AA5540">
      <w:pPr>
        <w:spacing w:before="100" w:beforeAutospacing="1" w:after="100" w:afterAutospacing="1" w:line="240" w:lineRule="auto"/>
        <w:ind w:left="360"/>
        <w:rPr>
          <w:lang w:val="en-US"/>
        </w:rPr>
      </w:pPr>
      <w:r w:rsidRPr="00AA5540">
        <w:rPr>
          <w:lang w:val="en-US"/>
        </w:rPr>
        <w:t>Kevin Percy</w:t>
      </w:r>
      <w:r>
        <w:rPr>
          <w:lang w:val="en-US"/>
        </w:rPr>
        <w:tab/>
      </w:r>
      <w:r w:rsidRPr="00AA5540">
        <w:rPr>
          <w:lang w:val="en-US"/>
        </w:rPr>
        <w:t>K.E. Percy Air Quality Effects Consulting Ltd.</w:t>
      </w:r>
      <w:r>
        <w:rPr>
          <w:lang w:val="en-US"/>
        </w:rPr>
        <w:tab/>
      </w:r>
      <w:r w:rsidRPr="00AA5540">
        <w:rPr>
          <w:lang w:val="en-US"/>
        </w:rPr>
        <w:t>Canada</w:t>
      </w:r>
    </w:p>
    <w:p w14:paraId="715AB1D3" w14:textId="4C524BF2" w:rsidR="00AA5540" w:rsidRPr="00AA5540" w:rsidRDefault="00AA5540" w:rsidP="00AA5540">
      <w:pPr>
        <w:spacing w:before="100" w:beforeAutospacing="1" w:after="100" w:afterAutospacing="1" w:line="240" w:lineRule="auto"/>
        <w:ind w:left="360"/>
        <w:rPr>
          <w:lang w:val="en-US"/>
        </w:rPr>
      </w:pPr>
      <w:r w:rsidRPr="00AA5540">
        <w:rPr>
          <w:lang w:val="en-US"/>
        </w:rPr>
        <w:t>Gian-Kasper Plattner</w:t>
      </w:r>
      <w:r>
        <w:rPr>
          <w:lang w:val="en-US"/>
        </w:rPr>
        <w:tab/>
      </w:r>
      <w:r w:rsidRPr="00AA5540">
        <w:rPr>
          <w:lang w:val="en-US"/>
        </w:rPr>
        <w:t>Environmental Physics Group</w:t>
      </w:r>
      <w:r>
        <w:rPr>
          <w:lang w:val="en-US"/>
        </w:rPr>
        <w:t xml:space="preserve">, </w:t>
      </w:r>
      <w:r w:rsidRPr="00AA5540">
        <w:rPr>
          <w:lang w:val="en-US"/>
        </w:rPr>
        <w:t>Institute of Biogeochemistry and Pollutant Dynamics</w:t>
      </w:r>
      <w:r>
        <w:rPr>
          <w:lang w:val="en-US"/>
        </w:rPr>
        <w:t xml:space="preserve">, </w:t>
      </w:r>
      <w:r w:rsidRPr="00AA5540">
        <w:rPr>
          <w:lang w:val="en-US"/>
        </w:rPr>
        <w:t>ETH Zurich</w:t>
      </w:r>
      <w:r>
        <w:rPr>
          <w:lang w:val="en-US"/>
        </w:rPr>
        <w:tab/>
      </w:r>
      <w:r w:rsidRPr="00AA5540">
        <w:rPr>
          <w:lang w:val="en-US"/>
        </w:rPr>
        <w:t>Switzerland</w:t>
      </w:r>
    </w:p>
    <w:p w14:paraId="3F64D54D" w14:textId="69E1246F" w:rsidR="00AA5540" w:rsidRPr="00AA5540" w:rsidRDefault="00AA5540" w:rsidP="00AA5540">
      <w:pPr>
        <w:spacing w:before="100" w:beforeAutospacing="1" w:after="100" w:afterAutospacing="1" w:line="240" w:lineRule="auto"/>
        <w:ind w:left="360"/>
        <w:rPr>
          <w:lang w:val="en-US"/>
        </w:rPr>
      </w:pPr>
      <w:r w:rsidRPr="00AA5540">
        <w:rPr>
          <w:lang w:val="en-US"/>
        </w:rPr>
        <w:t>Jeremy Rayner</w:t>
      </w:r>
      <w:r>
        <w:rPr>
          <w:lang w:val="en-US"/>
        </w:rPr>
        <w:tab/>
      </w:r>
      <w:r w:rsidRPr="00AA5540">
        <w:rPr>
          <w:lang w:val="en-US"/>
        </w:rPr>
        <w:t>Department of Political Science</w:t>
      </w:r>
      <w:r>
        <w:rPr>
          <w:lang w:val="en-US"/>
        </w:rPr>
        <w:t xml:space="preserve">, </w:t>
      </w:r>
      <w:r w:rsidRPr="00AA5540">
        <w:rPr>
          <w:lang w:val="en-US"/>
        </w:rPr>
        <w:t>University of Regina</w:t>
      </w:r>
      <w:r>
        <w:rPr>
          <w:lang w:val="en-US"/>
        </w:rPr>
        <w:tab/>
      </w:r>
      <w:r w:rsidRPr="00AA5540">
        <w:rPr>
          <w:lang w:val="en-US"/>
        </w:rPr>
        <w:t>Canada</w:t>
      </w:r>
    </w:p>
    <w:p w14:paraId="1A57C94F" w14:textId="6199AF23" w:rsidR="00AA5540" w:rsidRPr="00AA5540" w:rsidRDefault="00AA5540" w:rsidP="00AA5540">
      <w:pPr>
        <w:spacing w:before="100" w:beforeAutospacing="1" w:after="100" w:afterAutospacing="1" w:line="240" w:lineRule="auto"/>
        <w:ind w:left="360"/>
        <w:rPr>
          <w:lang w:val="en-US"/>
        </w:rPr>
      </w:pPr>
      <w:r w:rsidRPr="00AA5540">
        <w:rPr>
          <w:lang w:val="en-US"/>
        </w:rPr>
        <w:t>Geoff Roberts</w:t>
      </w:r>
      <w:r>
        <w:rPr>
          <w:lang w:val="en-US"/>
        </w:rPr>
        <w:tab/>
      </w:r>
      <w:r w:rsidRPr="00AA5540">
        <w:rPr>
          <w:lang w:val="en-US"/>
        </w:rPr>
        <w:t>Climate Change Division</w:t>
      </w:r>
      <w:r>
        <w:rPr>
          <w:lang w:val="en-US"/>
        </w:rPr>
        <w:t xml:space="preserve">, </w:t>
      </w:r>
      <w:r w:rsidRPr="00AA5540">
        <w:rPr>
          <w:lang w:val="en-US"/>
        </w:rPr>
        <w:t>Australian Department of Agriculture</w:t>
      </w:r>
      <w:r>
        <w:rPr>
          <w:lang w:val="en-US"/>
        </w:rPr>
        <w:t xml:space="preserve">, </w:t>
      </w:r>
      <w:r w:rsidRPr="00AA5540">
        <w:rPr>
          <w:lang w:val="en-US"/>
        </w:rPr>
        <w:t>Fisheries and Forestry</w:t>
      </w:r>
      <w:r>
        <w:rPr>
          <w:lang w:val="en-US"/>
        </w:rPr>
        <w:tab/>
      </w:r>
      <w:r w:rsidRPr="00AA5540">
        <w:rPr>
          <w:lang w:val="en-US"/>
        </w:rPr>
        <w:t>Australia</w:t>
      </w:r>
    </w:p>
    <w:p w14:paraId="34D2A97A" w14:textId="5084BC37" w:rsidR="00AA5540" w:rsidRPr="00AA5540" w:rsidRDefault="00AA5540" w:rsidP="00AA5540">
      <w:pPr>
        <w:spacing w:before="100" w:beforeAutospacing="1" w:after="100" w:afterAutospacing="1" w:line="240" w:lineRule="auto"/>
        <w:ind w:left="360"/>
        <w:rPr>
          <w:lang w:val="en-US"/>
        </w:rPr>
      </w:pPr>
      <w:r w:rsidRPr="00AA5540">
        <w:rPr>
          <w:lang w:val="en-US"/>
        </w:rPr>
        <w:t>Heru Santoso</w:t>
      </w:r>
      <w:r>
        <w:rPr>
          <w:lang w:val="en-US"/>
        </w:rPr>
        <w:tab/>
      </w:r>
      <w:r w:rsidRPr="00AA5540">
        <w:rPr>
          <w:lang w:val="en-US"/>
        </w:rPr>
        <w:t>Center for International Forestry Research (CIFOR)</w:t>
      </w:r>
      <w:r>
        <w:rPr>
          <w:lang w:val="en-US"/>
        </w:rPr>
        <w:tab/>
      </w:r>
      <w:r w:rsidRPr="00AA5540">
        <w:rPr>
          <w:lang w:val="en-US"/>
        </w:rPr>
        <w:t>Indonesia</w:t>
      </w:r>
    </w:p>
    <w:p w14:paraId="10BC75A1" w14:textId="59C8A50F" w:rsidR="00AA5540" w:rsidRPr="00AA5540" w:rsidRDefault="00AA5540" w:rsidP="00AA5540">
      <w:pPr>
        <w:spacing w:before="100" w:beforeAutospacing="1" w:after="100" w:afterAutospacing="1" w:line="240" w:lineRule="auto"/>
        <w:ind w:left="360"/>
        <w:rPr>
          <w:lang w:val="en-US"/>
        </w:rPr>
      </w:pPr>
      <w:r w:rsidRPr="00AA5540">
        <w:rPr>
          <w:lang w:val="en-US"/>
        </w:rPr>
        <w:lastRenderedPageBreak/>
        <w:t xml:space="preserve">Brent </w:t>
      </w:r>
      <w:proofErr w:type="spellStart"/>
      <w:r w:rsidRPr="00AA5540">
        <w:rPr>
          <w:lang w:val="en-US"/>
        </w:rPr>
        <w:t>Sohngen</w:t>
      </w:r>
      <w:proofErr w:type="spellEnd"/>
      <w:r>
        <w:rPr>
          <w:lang w:val="en-US"/>
        </w:rPr>
        <w:tab/>
      </w:r>
      <w:r w:rsidRPr="00AA5540">
        <w:rPr>
          <w:lang w:val="en-US"/>
        </w:rPr>
        <w:t>Department of Agricultural</w:t>
      </w:r>
      <w:r>
        <w:rPr>
          <w:lang w:val="en-US"/>
        </w:rPr>
        <w:t xml:space="preserve">, </w:t>
      </w:r>
      <w:r w:rsidRPr="00AA5540">
        <w:rPr>
          <w:lang w:val="en-US"/>
        </w:rPr>
        <w:t>Environmental and Development Economics</w:t>
      </w:r>
      <w:r>
        <w:rPr>
          <w:lang w:val="en-US"/>
        </w:rPr>
        <w:t xml:space="preserve">, </w:t>
      </w:r>
      <w:r w:rsidRPr="00AA5540">
        <w:rPr>
          <w:lang w:val="en-US"/>
        </w:rPr>
        <w:t>The Ohio State University</w:t>
      </w:r>
      <w:r>
        <w:rPr>
          <w:lang w:val="en-US"/>
        </w:rPr>
        <w:tab/>
      </w:r>
      <w:r w:rsidRPr="00AA5540">
        <w:rPr>
          <w:lang w:val="en-US"/>
        </w:rPr>
        <w:t>USA</w:t>
      </w:r>
    </w:p>
    <w:p w14:paraId="28F95FD5" w14:textId="6F412D96" w:rsidR="00AA5540" w:rsidRPr="00AA5540" w:rsidRDefault="00AA5540" w:rsidP="00AA5540">
      <w:pPr>
        <w:spacing w:before="100" w:beforeAutospacing="1" w:after="100" w:afterAutospacing="1" w:line="240" w:lineRule="auto"/>
        <w:ind w:left="360"/>
        <w:rPr>
          <w:lang w:val="en-US"/>
        </w:rPr>
      </w:pPr>
      <w:r w:rsidRPr="00AA5540">
        <w:rPr>
          <w:lang w:val="en-US"/>
        </w:rPr>
        <w:t>Ian Thompson</w:t>
      </w:r>
      <w:r>
        <w:rPr>
          <w:lang w:val="en-US"/>
        </w:rPr>
        <w:tab/>
      </w:r>
      <w:r w:rsidRPr="00AA5540">
        <w:rPr>
          <w:lang w:val="en-US"/>
        </w:rPr>
        <w:t>Canadian Forest Service</w:t>
      </w:r>
      <w:r>
        <w:rPr>
          <w:lang w:val="en-US"/>
        </w:rPr>
        <w:tab/>
      </w:r>
      <w:r w:rsidRPr="00AA5540">
        <w:rPr>
          <w:lang w:val="en-US"/>
        </w:rPr>
        <w:t>Canada</w:t>
      </w:r>
    </w:p>
    <w:p w14:paraId="0D842A9F" w14:textId="65647B9D" w:rsidR="00625F19" w:rsidRPr="00AA5540" w:rsidRDefault="00AA5540" w:rsidP="00AA5540">
      <w:pPr>
        <w:spacing w:before="100" w:beforeAutospacing="1" w:after="100" w:afterAutospacing="1" w:line="240" w:lineRule="auto"/>
        <w:ind w:left="360"/>
        <w:rPr>
          <w:lang w:val="en-US"/>
        </w:rPr>
      </w:pPr>
      <w:r w:rsidRPr="00AA5540">
        <w:rPr>
          <w:lang w:val="en-US"/>
        </w:rPr>
        <w:t>Anita Wreford</w:t>
      </w:r>
      <w:r>
        <w:rPr>
          <w:lang w:val="en-US"/>
        </w:rPr>
        <w:tab/>
      </w:r>
      <w:r w:rsidRPr="00AA5540">
        <w:rPr>
          <w:lang w:val="en-US"/>
        </w:rPr>
        <w:t>Scottish Agricultural College (SAC)</w:t>
      </w:r>
      <w:r>
        <w:rPr>
          <w:lang w:val="en-US"/>
        </w:rPr>
        <w:tab/>
      </w:r>
      <w:r w:rsidRPr="00AA5540">
        <w:rPr>
          <w:lang w:val="en-US"/>
        </w:rPr>
        <w:t>United Kingdom</w:t>
      </w:r>
    </w:p>
    <w:sectPr w:rsidR="00625F19" w:rsidRPr="00AA55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071A"/>
    <w:multiLevelType w:val="multilevel"/>
    <w:tmpl w:val="1DD6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458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71"/>
    <w:rsid w:val="00362F55"/>
    <w:rsid w:val="004761E4"/>
    <w:rsid w:val="00571B71"/>
    <w:rsid w:val="00625F19"/>
    <w:rsid w:val="00964518"/>
    <w:rsid w:val="009E456D"/>
    <w:rsid w:val="00AA5540"/>
    <w:rsid w:val="00B31161"/>
    <w:rsid w:val="00E0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5EF4"/>
  <w15:chartTrackingRefBased/>
  <w15:docId w15:val="{134504AD-2BA8-4025-8C61-DC66D751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1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71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1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1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1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1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1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1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1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1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1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1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1B7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1B7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1B7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1B7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1B7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1B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71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1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1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1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71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71B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71B7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71B7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1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1B7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71B7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36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362F5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362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Burger</dc:creator>
  <cp:keywords/>
  <dc:description/>
  <cp:lastModifiedBy>Brigitte Burger</cp:lastModifiedBy>
  <cp:revision>1</cp:revision>
  <dcterms:created xsi:type="dcterms:W3CDTF">2024-04-16T07:13:00Z</dcterms:created>
  <dcterms:modified xsi:type="dcterms:W3CDTF">2024-04-16T11:57:00Z</dcterms:modified>
</cp:coreProperties>
</file>