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268D" w14:textId="51AA7A82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Daniel C. Miller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Illinois at Urbana-Champaign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60A6F2B3" w14:textId="47405BD8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Arun Agrawal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Michigan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10925528" w14:textId="0847CD80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Mónica Gabay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National University of San Martin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Argentina</w:t>
      </w:r>
    </w:p>
    <w:p w14:paraId="2E7EFEAD" w14:textId="251A0F30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Reem Hajjar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Oregon State University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7B6CF52E" w14:textId="75CD320A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Markus Ihalainen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Center for International Forestry Research (CIFOR-ICRAF)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Senegal</w:t>
      </w:r>
    </w:p>
    <w:p w14:paraId="08E01D12" w14:textId="5C68F57E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Pamela A. Jagger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Michigan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489C6476" w14:textId="04E4201D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Gillian Kabwe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The Copperbelt University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Zambia</w:t>
      </w:r>
    </w:p>
    <w:p w14:paraId="1380ACBF" w14:textId="18653C0D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Judith Kamoto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Lilongwe University of Agriculture and Natural Resources (LUANAR)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Malawi</w:t>
      </w:r>
    </w:p>
    <w:p w14:paraId="3F205D4B" w14:textId="4895D4E0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Doris N. Mutta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The African Forest Forum (AFF)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Kenya</w:t>
      </w:r>
    </w:p>
    <w:p w14:paraId="5D18EB80" w14:textId="26012265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Peter Newton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Colorado Boulder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0CC24656" w14:textId="3A064EC8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 xml:space="preserve">Johan A. </w:t>
      </w:r>
      <w:proofErr w:type="spellStart"/>
      <w:r w:rsidRPr="003C7FE8">
        <w:rPr>
          <w:rFonts w:asciiTheme="minorHAnsi" w:hAnsiTheme="minorHAnsi"/>
          <w:lang w:val="en-US"/>
        </w:rPr>
        <w:t>Oldekop</w:t>
      </w:r>
      <w:proofErr w:type="spellEnd"/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Manchester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Kingdom</w:t>
      </w:r>
    </w:p>
    <w:p w14:paraId="6E8C9A61" w14:textId="3C6C2CEE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Nitin D. Rai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Ashoka Trust for Research in Ecology and the Environment (ATREE)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India</w:t>
      </w:r>
    </w:p>
    <w:p w14:paraId="0A4F1298" w14:textId="52084CA4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Laura Vang Rasmussen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Copenhagen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Denmark</w:t>
      </w:r>
    </w:p>
    <w:p w14:paraId="1F442C55" w14:textId="458B3CA0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 xml:space="preserve">Onja H. </w:t>
      </w:r>
      <w:proofErr w:type="spellStart"/>
      <w:r w:rsidRPr="003C7FE8">
        <w:rPr>
          <w:rFonts w:asciiTheme="minorHAnsi" w:hAnsiTheme="minorHAnsi"/>
          <w:lang w:val="en-US"/>
        </w:rPr>
        <w:t>Razafindratsima</w:t>
      </w:r>
      <w:proofErr w:type="spellEnd"/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South Dakota State University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72506A51" w14:textId="186B9971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Casey Ryan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Edinburgh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Kingdom</w:t>
      </w:r>
    </w:p>
    <w:p w14:paraId="64597DBF" w14:textId="1D80D1CE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Priya Shyamsundar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The Nature Conservancy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43DE8C3F" w14:textId="2726596C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Erin O. Sills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North Carolina State University (NCSU)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4AA372C5" w14:textId="3697DE06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proofErr w:type="spellStart"/>
      <w:r w:rsidRPr="003C7FE8">
        <w:rPr>
          <w:rFonts w:asciiTheme="minorHAnsi" w:hAnsiTheme="minorHAnsi"/>
          <w:lang w:val="en-US"/>
        </w:rPr>
        <w:t>Conghe</w:t>
      </w:r>
      <w:proofErr w:type="spellEnd"/>
      <w:r w:rsidRPr="003C7FE8">
        <w:rPr>
          <w:rFonts w:asciiTheme="minorHAnsi" w:hAnsiTheme="minorHAnsi"/>
          <w:lang w:val="en-US"/>
        </w:rPr>
        <w:t xml:space="preserve"> Song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North Carolina at Chapel Hill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p w14:paraId="184CFE9E" w14:textId="189B54E3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Terry Sunderland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University of British Columbia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Canada</w:t>
      </w:r>
    </w:p>
    <w:p w14:paraId="4E78D033" w14:textId="1654D254" w:rsid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Joleen Timko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Sylvae Research &amp; Consulting/UBC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Canada</w:t>
      </w:r>
    </w:p>
    <w:p w14:paraId="0D842A9F" w14:textId="25640015" w:rsidR="00625F19" w:rsidRPr="003C7FE8" w:rsidRDefault="003C7FE8" w:rsidP="00B31B9B">
      <w:pPr>
        <w:pStyle w:val="StandardWeb"/>
        <w:rPr>
          <w:rFonts w:asciiTheme="minorHAnsi" w:hAnsiTheme="minorHAnsi"/>
          <w:lang w:val="en-US"/>
        </w:rPr>
      </w:pPr>
      <w:r w:rsidRPr="003C7FE8">
        <w:rPr>
          <w:rFonts w:asciiTheme="minorHAnsi" w:hAnsiTheme="minorHAnsi"/>
          <w:lang w:val="en-US"/>
        </w:rPr>
        <w:t>Jennifer Zavaleta Cheek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 xml:space="preserve"> University of Illinois at Urbana-Champaign</w:t>
      </w:r>
      <w:r>
        <w:rPr>
          <w:rFonts w:asciiTheme="minorHAnsi" w:hAnsiTheme="minorHAnsi"/>
          <w:lang w:val="en-US"/>
        </w:rPr>
        <w:tab/>
      </w:r>
      <w:r w:rsidRPr="003C7FE8">
        <w:rPr>
          <w:rFonts w:asciiTheme="minorHAnsi" w:hAnsiTheme="minorHAnsi"/>
          <w:lang w:val="en-US"/>
        </w:rPr>
        <w:t>United States</w:t>
      </w:r>
    </w:p>
    <w:sectPr w:rsidR="00625F19" w:rsidRPr="003C7FE8" w:rsidSect="009F7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71A"/>
    <w:multiLevelType w:val="multilevel"/>
    <w:tmpl w:val="1DD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71"/>
    <w:rsid w:val="000E654E"/>
    <w:rsid w:val="00157E9E"/>
    <w:rsid w:val="001873E5"/>
    <w:rsid w:val="001B2CC6"/>
    <w:rsid w:val="003159D4"/>
    <w:rsid w:val="00362F55"/>
    <w:rsid w:val="003C7FE8"/>
    <w:rsid w:val="004761E4"/>
    <w:rsid w:val="00552502"/>
    <w:rsid w:val="00571B71"/>
    <w:rsid w:val="005B12E4"/>
    <w:rsid w:val="005F24B2"/>
    <w:rsid w:val="00625F19"/>
    <w:rsid w:val="00662383"/>
    <w:rsid w:val="0077799A"/>
    <w:rsid w:val="00820EC5"/>
    <w:rsid w:val="0089151D"/>
    <w:rsid w:val="00964518"/>
    <w:rsid w:val="009E456D"/>
    <w:rsid w:val="009F7207"/>
    <w:rsid w:val="00A0424B"/>
    <w:rsid w:val="00A764CA"/>
    <w:rsid w:val="00A8667A"/>
    <w:rsid w:val="00AA5540"/>
    <w:rsid w:val="00B31161"/>
    <w:rsid w:val="00B31B9B"/>
    <w:rsid w:val="00B61EC4"/>
    <w:rsid w:val="00CA12D5"/>
    <w:rsid w:val="00E04082"/>
    <w:rsid w:val="00E144A8"/>
    <w:rsid w:val="00E41D88"/>
    <w:rsid w:val="00E812C6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5EF4"/>
  <w15:chartTrackingRefBased/>
  <w15:docId w15:val="{134504AD-2BA8-4025-8C61-DC66D751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B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B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B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B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B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B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B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1B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1B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B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1B7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3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62F5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62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Burger</dc:creator>
  <cp:keywords/>
  <dc:description/>
  <cp:lastModifiedBy>Brigitte Burger</cp:lastModifiedBy>
  <cp:revision>3</cp:revision>
  <dcterms:created xsi:type="dcterms:W3CDTF">2024-04-16T13:48:00Z</dcterms:created>
  <dcterms:modified xsi:type="dcterms:W3CDTF">2024-04-16T13:51:00Z</dcterms:modified>
</cp:coreProperties>
</file>